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8392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  <w:r w:rsidRPr="009914C7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9914C7">
        <w:rPr>
          <w:rFonts w:asciiTheme="minorHAnsi" w:hAnsiTheme="minorHAnsi" w:cstheme="minorHAnsi"/>
          <w:b/>
          <w:bCs/>
        </w:rPr>
        <w:t>Persona</w:t>
      </w:r>
      <w:proofErr w:type="spellEnd"/>
      <w:r w:rsidRPr="009914C7">
        <w:rPr>
          <w:rFonts w:asciiTheme="minorHAnsi" w:hAnsiTheme="minorHAnsi" w:cstheme="minorHAnsi"/>
          <w:b/>
          <w:bCs/>
        </w:rPr>
        <w:t xml:space="preserve"> Jurídica]</w:t>
      </w:r>
    </w:p>
    <w:p w14:paraId="5D6853E6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066792EC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Señor </w:t>
      </w:r>
    </w:p>
    <w:p w14:paraId="4E7C1E95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Juan Manuel Rojas</w:t>
      </w:r>
    </w:p>
    <w:p w14:paraId="0AAE1279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Representante Legal</w:t>
      </w:r>
    </w:p>
    <w:p w14:paraId="5307655A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PROMIGAS S.A. E.S.P. </w:t>
      </w:r>
    </w:p>
    <w:p w14:paraId="5DC80CC7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Barranquilla</w:t>
      </w:r>
    </w:p>
    <w:p w14:paraId="5E9F1B63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79C15777" w14:textId="74138651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Asunto: Poder Asamblea </w:t>
      </w:r>
      <w:r w:rsidR="00116035">
        <w:rPr>
          <w:rFonts w:asciiTheme="minorHAnsi" w:hAnsiTheme="minorHAnsi" w:cstheme="minorHAnsi"/>
        </w:rPr>
        <w:t>Extraordinaria</w:t>
      </w:r>
      <w:r w:rsidRPr="009914C7">
        <w:rPr>
          <w:rFonts w:asciiTheme="minorHAnsi" w:hAnsiTheme="minorHAnsi" w:cstheme="minorHAnsi"/>
        </w:rPr>
        <w:t xml:space="preserve"> de Accionistas </w:t>
      </w:r>
    </w:p>
    <w:p w14:paraId="09457861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275445EA" w14:textId="0134D00B" w:rsidR="00EC6FDD" w:rsidRPr="009914C7" w:rsidRDefault="005B4064" w:rsidP="00EC6FDD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_______, mayor de edad, identificado como aparece al pie de su firma, actuando en nombre y representación de _______, sociedad legalmente constituida e identificada con el </w:t>
      </w:r>
      <w:proofErr w:type="spellStart"/>
      <w:r w:rsidRPr="009914C7">
        <w:rPr>
          <w:rFonts w:asciiTheme="minorHAnsi" w:hAnsiTheme="minorHAnsi" w:cstheme="minorHAnsi"/>
        </w:rPr>
        <w:t>Nit</w:t>
      </w:r>
      <w:proofErr w:type="spellEnd"/>
      <w:r w:rsidRPr="009914C7">
        <w:rPr>
          <w:rFonts w:asciiTheme="minorHAnsi" w:hAnsiTheme="minorHAnsi" w:cstheme="minorHAnsi"/>
        </w:rPr>
        <w:t xml:space="preserve"> ______, manifiesto que por este instrumento confiero poder especial a _____ identificado con cedula de ciudadanía No. ______, para que represente a ______, en la Reunión </w:t>
      </w:r>
      <w:r w:rsidR="00EC6FDD" w:rsidRPr="009914C7">
        <w:rPr>
          <w:rFonts w:asciiTheme="minorHAnsi" w:hAnsiTheme="minorHAnsi" w:cstheme="minorHAnsi"/>
        </w:rPr>
        <w:t>Extrao</w:t>
      </w:r>
      <w:r w:rsidRPr="009914C7">
        <w:rPr>
          <w:rFonts w:asciiTheme="minorHAnsi" w:hAnsiTheme="minorHAnsi" w:cstheme="minorHAnsi"/>
        </w:rPr>
        <w:t>rdinaria de Asamblea General de Accionistas de Promigas S.A. E.S.P</w:t>
      </w:r>
      <w:r w:rsidR="00EC6FDD" w:rsidRPr="009914C7">
        <w:rPr>
          <w:rFonts w:asciiTheme="minorHAnsi" w:hAnsiTheme="minorHAnsi" w:cstheme="minorHAnsi"/>
        </w:rPr>
        <w:t xml:space="preserve">., que se llevará a </w:t>
      </w:r>
      <w:r w:rsidR="00EC6FDD" w:rsidRPr="00EF34C0">
        <w:rPr>
          <w:rFonts w:asciiTheme="minorHAnsi" w:hAnsiTheme="minorHAnsi" w:cstheme="minorHAnsi"/>
        </w:rPr>
        <w:t xml:space="preserve">cabo el </w:t>
      </w:r>
      <w:r w:rsidR="00EF34C0" w:rsidRPr="00EF34C0">
        <w:rPr>
          <w:rFonts w:asciiTheme="minorHAnsi" w:hAnsiTheme="minorHAnsi" w:cstheme="minorHAnsi"/>
        </w:rPr>
        <w:t>27</w:t>
      </w:r>
      <w:r w:rsidR="00EC6FDD" w:rsidRPr="00EF34C0">
        <w:rPr>
          <w:rFonts w:asciiTheme="minorHAnsi" w:hAnsiTheme="minorHAnsi" w:cstheme="minorHAnsi"/>
        </w:rPr>
        <w:t xml:space="preserve"> de </w:t>
      </w:r>
      <w:r w:rsidR="00EF34C0" w:rsidRPr="00EF34C0">
        <w:rPr>
          <w:rFonts w:asciiTheme="minorHAnsi" w:hAnsiTheme="minorHAnsi" w:cstheme="minorHAnsi"/>
        </w:rPr>
        <w:t>agosto</w:t>
      </w:r>
      <w:r w:rsidR="00EC6FDD" w:rsidRPr="00EF34C0">
        <w:rPr>
          <w:rFonts w:asciiTheme="minorHAnsi" w:hAnsiTheme="minorHAnsi" w:cstheme="minorHAnsi"/>
        </w:rPr>
        <w:t xml:space="preserve"> de 2024 a las </w:t>
      </w:r>
      <w:r w:rsidR="00EF34C0" w:rsidRPr="00EF34C0">
        <w:rPr>
          <w:rFonts w:asciiTheme="minorHAnsi" w:hAnsiTheme="minorHAnsi" w:cstheme="minorHAnsi"/>
        </w:rPr>
        <w:t>07</w:t>
      </w:r>
      <w:r w:rsidR="00EC6FDD" w:rsidRPr="00EF34C0">
        <w:rPr>
          <w:rFonts w:asciiTheme="minorHAnsi" w:hAnsiTheme="minorHAnsi" w:cstheme="minorHAnsi"/>
        </w:rPr>
        <w:t>:</w:t>
      </w:r>
      <w:r w:rsidR="00EF34C0" w:rsidRPr="00EF34C0">
        <w:rPr>
          <w:rFonts w:asciiTheme="minorHAnsi" w:hAnsiTheme="minorHAnsi" w:cstheme="minorHAnsi"/>
        </w:rPr>
        <w:t>30</w:t>
      </w:r>
      <w:r w:rsidR="00EC6FDD" w:rsidRPr="00EF34C0">
        <w:rPr>
          <w:rFonts w:asciiTheme="minorHAnsi" w:hAnsiTheme="minorHAnsi" w:cstheme="minorHAnsi"/>
        </w:rPr>
        <w:t xml:space="preserve"> </w:t>
      </w:r>
      <w:r w:rsidR="00EF34C0" w:rsidRPr="00EF34C0">
        <w:rPr>
          <w:rFonts w:asciiTheme="minorHAnsi" w:hAnsiTheme="minorHAnsi" w:cstheme="minorHAnsi"/>
        </w:rPr>
        <w:t>a</w:t>
      </w:r>
      <w:r w:rsidR="00EC6FDD" w:rsidRPr="00EF34C0">
        <w:rPr>
          <w:rFonts w:asciiTheme="minorHAnsi" w:hAnsiTheme="minorHAnsi" w:cstheme="minorHAnsi"/>
        </w:rPr>
        <w:t>.m., de</w:t>
      </w:r>
      <w:r w:rsidR="00EC6FDD" w:rsidRPr="009914C7">
        <w:rPr>
          <w:rFonts w:asciiTheme="minorHAnsi" w:hAnsiTheme="minorHAnsi" w:cstheme="minorHAnsi"/>
        </w:rPr>
        <w:t xml:space="preserve"> manera no </w:t>
      </w:r>
      <w:r w:rsidR="00EC6FDD" w:rsidRPr="00AF5EF1">
        <w:rPr>
          <w:rFonts w:asciiTheme="minorHAnsi" w:hAnsiTheme="minorHAnsi" w:cstheme="minorHAnsi"/>
        </w:rPr>
        <w:t>presencial, mediante plataforma virtual</w:t>
      </w:r>
      <w:r w:rsidR="00116035" w:rsidRPr="00AF5EF1">
        <w:rPr>
          <w:rFonts w:asciiTheme="minorHAnsi" w:hAnsiTheme="minorHAnsi" w:cstheme="minorHAnsi"/>
        </w:rPr>
        <w:t xml:space="preserve">, conforme </w:t>
      </w:r>
      <w:r w:rsidR="007078BB" w:rsidRPr="00AF5EF1">
        <w:rPr>
          <w:rFonts w:asciiTheme="minorHAnsi" w:hAnsiTheme="minorHAnsi" w:cstheme="minorHAnsi"/>
        </w:rPr>
        <w:t xml:space="preserve">con </w:t>
      </w:r>
      <w:r w:rsidR="00116035" w:rsidRPr="00AF5EF1">
        <w:rPr>
          <w:rFonts w:asciiTheme="minorHAnsi" w:hAnsiTheme="minorHAnsi" w:cstheme="minorHAnsi"/>
        </w:rPr>
        <w:t>el aviso de convocatoria</w:t>
      </w:r>
      <w:r w:rsidR="007078BB" w:rsidRPr="00AF5EF1">
        <w:rPr>
          <w:rFonts w:asciiTheme="minorHAnsi" w:hAnsiTheme="minorHAnsi" w:cstheme="minorHAnsi"/>
        </w:rPr>
        <w:t xml:space="preserve"> de </w:t>
      </w:r>
      <w:proofErr w:type="gramStart"/>
      <w:r w:rsidR="007078BB" w:rsidRPr="00AF5EF1">
        <w:rPr>
          <w:rFonts w:asciiTheme="minorHAnsi" w:hAnsiTheme="minorHAnsi" w:cstheme="minorHAnsi"/>
        </w:rPr>
        <w:t>la misma</w:t>
      </w:r>
      <w:proofErr w:type="gramEnd"/>
      <w:r w:rsidR="00EC6FDD" w:rsidRPr="00AF5EF1">
        <w:rPr>
          <w:rFonts w:asciiTheme="minorHAnsi" w:hAnsiTheme="minorHAnsi" w:cstheme="minorHAnsi"/>
        </w:rPr>
        <w:t>.</w:t>
      </w:r>
    </w:p>
    <w:p w14:paraId="33D43B0C" w14:textId="77777777" w:rsidR="00EC6FDD" w:rsidRPr="009914C7" w:rsidRDefault="00EC6FDD" w:rsidP="005B4064">
      <w:pPr>
        <w:jc w:val="both"/>
        <w:rPr>
          <w:rFonts w:asciiTheme="minorHAnsi" w:hAnsiTheme="minorHAnsi" w:cstheme="minorHAnsi"/>
        </w:rPr>
      </w:pPr>
    </w:p>
    <w:p w14:paraId="6FBBC526" w14:textId="7DFB7C15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11873FA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CA11B5F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1BA3C61C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CEA956C" w14:textId="77777777" w:rsidR="00EF34C0" w:rsidRPr="006C45E1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  <w:lang w:eastAsia="en-US"/>
        </w:rPr>
      </w:pPr>
      <w:bookmarkStart w:id="0" w:name="_Hlk172728546"/>
      <w:r>
        <w:rPr>
          <w:rFonts w:ascii="Calibri" w:hAnsi="Calibri" w:cs="Calibri"/>
        </w:rPr>
        <w:t>Verificación de a</w:t>
      </w:r>
      <w:r w:rsidRPr="006C45E1">
        <w:rPr>
          <w:rFonts w:ascii="Calibri" w:hAnsi="Calibri" w:cs="Calibri"/>
        </w:rPr>
        <w:t>sistencia y Quorum</w:t>
      </w:r>
      <w:r>
        <w:rPr>
          <w:rFonts w:ascii="Calibri" w:hAnsi="Calibri" w:cs="Calibri"/>
        </w:rPr>
        <w:t>.</w:t>
      </w:r>
    </w:p>
    <w:p w14:paraId="2E732940" w14:textId="77777777" w:rsidR="00EF34C0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Lectura </w:t>
      </w:r>
      <w:r>
        <w:rPr>
          <w:rFonts w:ascii="Calibri" w:hAnsi="Calibri" w:cs="Calibri"/>
        </w:rPr>
        <w:t>de Aviso</w:t>
      </w:r>
      <w:r w:rsidRPr="006C45E1">
        <w:rPr>
          <w:rFonts w:ascii="Calibri" w:hAnsi="Calibri" w:cs="Calibri"/>
        </w:rPr>
        <w:t xml:space="preserve"> de Convocatoria</w:t>
      </w:r>
      <w:r>
        <w:rPr>
          <w:rFonts w:ascii="Calibri" w:hAnsi="Calibri" w:cs="Calibri"/>
        </w:rPr>
        <w:t>.</w:t>
      </w:r>
    </w:p>
    <w:p w14:paraId="13024E00" w14:textId="77777777" w:rsidR="00EF34C0" w:rsidRPr="006C45E1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Designación del </w:t>
      </w:r>
      <w:proofErr w:type="gramStart"/>
      <w:r>
        <w:rPr>
          <w:rFonts w:ascii="Calibri" w:hAnsi="Calibri" w:cs="Calibri"/>
        </w:rPr>
        <w:t>Presidente</w:t>
      </w:r>
      <w:proofErr w:type="gramEnd"/>
      <w:r>
        <w:rPr>
          <w:rFonts w:ascii="Calibri" w:hAnsi="Calibri" w:cs="Calibri"/>
        </w:rPr>
        <w:t xml:space="preserve"> y del Secretario de la reunión.</w:t>
      </w:r>
    </w:p>
    <w:p w14:paraId="5A770FFE" w14:textId="77777777" w:rsidR="00EF34C0" w:rsidRPr="006C45E1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Designación </w:t>
      </w:r>
      <w:r>
        <w:rPr>
          <w:rFonts w:ascii="Calibri" w:hAnsi="Calibri" w:cs="Calibri"/>
        </w:rPr>
        <w:t xml:space="preserve">de </w:t>
      </w:r>
      <w:r w:rsidRPr="006C45E1">
        <w:rPr>
          <w:rFonts w:ascii="Calibri" w:hAnsi="Calibri" w:cs="Calibri"/>
        </w:rPr>
        <w:t>Comisión para Aprobación del Acta</w:t>
      </w:r>
      <w:r>
        <w:rPr>
          <w:rFonts w:ascii="Calibri" w:hAnsi="Calibri" w:cs="Calibri"/>
        </w:rPr>
        <w:t>.</w:t>
      </w:r>
    </w:p>
    <w:p w14:paraId="24AD73BE" w14:textId="77777777" w:rsidR="00EF34C0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Autorización de una emisión de bonos sociales por parte de PROMIGAS S.A. E.S.P. en conjunto con Gases de Occidente S.A. E.S.P. y SURTIGAS S.A. E.S.P., hasta por un monto de COP 560.000 millones.</w:t>
      </w:r>
    </w:p>
    <w:p w14:paraId="2D3E0C27" w14:textId="77777777" w:rsidR="00EF34C0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Autorización de una o varias emisiones de bonos ordinarios por parte de PROMIGAS S.A. E.S.P., hasta por un monto de COP 800.000 millones.</w:t>
      </w:r>
    </w:p>
    <w:bookmarkEnd w:id="0"/>
    <w:p w14:paraId="67AFBD8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C07B0DF" w14:textId="77777777" w:rsidR="005B4064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7F5FF9E5" w14:textId="77777777" w:rsidR="00EF34C0" w:rsidRDefault="00EF34C0" w:rsidP="005B4064">
      <w:pPr>
        <w:jc w:val="both"/>
        <w:rPr>
          <w:rFonts w:asciiTheme="minorHAnsi" w:hAnsiTheme="minorHAnsi" w:cstheme="minorHAnsi"/>
        </w:rPr>
      </w:pPr>
    </w:p>
    <w:p w14:paraId="59F5A38E" w14:textId="77777777" w:rsidR="00EF34C0" w:rsidRDefault="00EF34C0" w:rsidP="005B4064">
      <w:pPr>
        <w:jc w:val="both"/>
        <w:rPr>
          <w:rFonts w:asciiTheme="minorHAnsi" w:hAnsiTheme="minorHAnsi" w:cstheme="minorHAnsi"/>
        </w:rPr>
      </w:pPr>
    </w:p>
    <w:p w14:paraId="1CECE8BE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Atentamente, </w:t>
      </w:r>
    </w:p>
    <w:p w14:paraId="47A98296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4D038BDC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___________________ </w:t>
      </w:r>
    </w:p>
    <w:p w14:paraId="1C1948D2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[Nombre] </w:t>
      </w:r>
    </w:p>
    <w:p w14:paraId="110B6839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[Identificación]</w:t>
      </w:r>
    </w:p>
    <w:p w14:paraId="7DAA149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0E3F1EB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Anexo 1: Copia del certificado de existencia y representación legal expedido por la Cámara de Comercio del domicilio principal de la sociedad no mayor a un (1) mes. </w:t>
      </w:r>
    </w:p>
    <w:p w14:paraId="43C485EF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Anexo 2: Sentido del Voto</w:t>
      </w:r>
    </w:p>
    <w:p w14:paraId="08E25E3B" w14:textId="77777777" w:rsidR="004B36C6" w:rsidRPr="009914C7" w:rsidRDefault="004B36C6" w:rsidP="005B4064">
      <w:pPr>
        <w:jc w:val="both"/>
        <w:rPr>
          <w:rFonts w:asciiTheme="minorHAnsi" w:hAnsiTheme="minorHAnsi" w:cstheme="minorHAnsi"/>
        </w:rPr>
      </w:pPr>
    </w:p>
    <w:p w14:paraId="6552F931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  <w:r w:rsidRPr="009914C7">
        <w:rPr>
          <w:rFonts w:asciiTheme="minorHAnsi" w:hAnsiTheme="minorHAnsi" w:cstheme="minorHAnsi"/>
          <w:b/>
          <w:bCs/>
        </w:rPr>
        <w:t>[Sentido del Voto]</w:t>
      </w:r>
    </w:p>
    <w:p w14:paraId="3B2EAA29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</w:p>
    <w:p w14:paraId="0842CD2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5C5E88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[Ciudad], [fecha] </w:t>
      </w:r>
    </w:p>
    <w:p w14:paraId="14755656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747DE0EE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Señor </w:t>
      </w:r>
    </w:p>
    <w:p w14:paraId="1C2AF370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 del Apoderado] </w:t>
      </w:r>
    </w:p>
    <w:p w14:paraId="36C9D599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Apoderado </w:t>
      </w:r>
    </w:p>
    <w:p w14:paraId="7814141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Ciudad</w:t>
      </w:r>
    </w:p>
    <w:p w14:paraId="35548BF4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789ED6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Señor Apoderado:</w:t>
      </w:r>
    </w:p>
    <w:p w14:paraId="51645EA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B2FA2AE" w14:textId="27B87681" w:rsidR="004B36C6" w:rsidRPr="009914C7" w:rsidRDefault="005B4064" w:rsidP="004B36C6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Por medio del presente documento me permito instruir el sentido del voto que Usted, deberá expresar en la Reunión </w:t>
      </w:r>
      <w:r w:rsidR="00EF34C0">
        <w:rPr>
          <w:rFonts w:asciiTheme="minorHAnsi" w:hAnsiTheme="minorHAnsi" w:cstheme="minorHAnsi"/>
        </w:rPr>
        <w:t>Extrao</w:t>
      </w:r>
      <w:r w:rsidRPr="009914C7">
        <w:rPr>
          <w:rFonts w:asciiTheme="minorHAnsi" w:hAnsiTheme="minorHAnsi" w:cstheme="minorHAnsi"/>
        </w:rPr>
        <w:t>rdinaria de Asamblea General de Accionistas de Promigas S.A. E.S.P.,</w:t>
      </w:r>
      <w:r w:rsidR="004B36C6" w:rsidRPr="009914C7">
        <w:rPr>
          <w:rFonts w:asciiTheme="minorHAnsi" w:hAnsiTheme="minorHAnsi" w:cstheme="minorHAnsi"/>
        </w:rPr>
        <w:t xml:space="preserve"> que se llevará a </w:t>
      </w:r>
      <w:r w:rsidR="004B36C6" w:rsidRPr="00EF34C0">
        <w:rPr>
          <w:rFonts w:asciiTheme="minorHAnsi" w:hAnsiTheme="minorHAnsi" w:cstheme="minorHAnsi"/>
        </w:rPr>
        <w:t xml:space="preserve">cabo el </w:t>
      </w:r>
      <w:r w:rsidR="00EF34C0" w:rsidRPr="00EF34C0">
        <w:rPr>
          <w:rFonts w:asciiTheme="minorHAnsi" w:hAnsiTheme="minorHAnsi" w:cstheme="minorHAnsi"/>
        </w:rPr>
        <w:t>27</w:t>
      </w:r>
      <w:r w:rsidR="004B36C6" w:rsidRPr="00EF34C0">
        <w:rPr>
          <w:rFonts w:asciiTheme="minorHAnsi" w:hAnsiTheme="minorHAnsi" w:cstheme="minorHAnsi"/>
        </w:rPr>
        <w:t xml:space="preserve"> de </w:t>
      </w:r>
      <w:r w:rsidR="00EF34C0" w:rsidRPr="00EF34C0">
        <w:rPr>
          <w:rFonts w:asciiTheme="minorHAnsi" w:hAnsiTheme="minorHAnsi" w:cstheme="minorHAnsi"/>
        </w:rPr>
        <w:t>agosto</w:t>
      </w:r>
      <w:r w:rsidR="004B36C6" w:rsidRPr="00EF34C0">
        <w:rPr>
          <w:rFonts w:asciiTheme="minorHAnsi" w:hAnsiTheme="minorHAnsi" w:cstheme="minorHAnsi"/>
        </w:rPr>
        <w:t xml:space="preserve"> de 2024 a las </w:t>
      </w:r>
      <w:r w:rsidR="00EF34C0" w:rsidRPr="00EF34C0">
        <w:rPr>
          <w:rFonts w:asciiTheme="minorHAnsi" w:hAnsiTheme="minorHAnsi" w:cstheme="minorHAnsi"/>
        </w:rPr>
        <w:t>07</w:t>
      </w:r>
      <w:r w:rsidR="004B36C6" w:rsidRPr="00EF34C0">
        <w:rPr>
          <w:rFonts w:asciiTheme="minorHAnsi" w:hAnsiTheme="minorHAnsi" w:cstheme="minorHAnsi"/>
        </w:rPr>
        <w:t xml:space="preserve">: </w:t>
      </w:r>
      <w:r w:rsidR="00EF34C0" w:rsidRPr="00EF34C0">
        <w:rPr>
          <w:rFonts w:asciiTheme="minorHAnsi" w:hAnsiTheme="minorHAnsi" w:cstheme="minorHAnsi"/>
        </w:rPr>
        <w:t>30</w:t>
      </w:r>
      <w:r w:rsidR="004B36C6" w:rsidRPr="00EF34C0">
        <w:rPr>
          <w:rFonts w:asciiTheme="minorHAnsi" w:hAnsiTheme="minorHAnsi" w:cstheme="minorHAnsi"/>
        </w:rPr>
        <w:t xml:space="preserve"> </w:t>
      </w:r>
      <w:r w:rsidR="00EF34C0" w:rsidRPr="00EF34C0">
        <w:rPr>
          <w:rFonts w:asciiTheme="minorHAnsi" w:hAnsiTheme="minorHAnsi" w:cstheme="minorHAnsi"/>
        </w:rPr>
        <w:t>a</w:t>
      </w:r>
      <w:r w:rsidR="004B36C6" w:rsidRPr="00EF34C0">
        <w:rPr>
          <w:rFonts w:asciiTheme="minorHAnsi" w:hAnsiTheme="minorHAnsi" w:cstheme="minorHAnsi"/>
        </w:rPr>
        <w:t>.m., de manera no presencial, mediante plataforma virtual</w:t>
      </w:r>
      <w:r w:rsidR="00EF34C0">
        <w:rPr>
          <w:rFonts w:asciiTheme="minorHAnsi" w:hAnsiTheme="minorHAnsi" w:cstheme="minorHAnsi"/>
        </w:rPr>
        <w:t xml:space="preserve"> conforme con </w:t>
      </w:r>
      <w:r w:rsidR="003B188D">
        <w:rPr>
          <w:rFonts w:asciiTheme="minorHAnsi" w:hAnsiTheme="minorHAnsi" w:cstheme="minorHAnsi"/>
        </w:rPr>
        <w:t xml:space="preserve">el </w:t>
      </w:r>
      <w:r w:rsidR="00EF34C0">
        <w:rPr>
          <w:rFonts w:asciiTheme="minorHAnsi" w:hAnsiTheme="minorHAnsi" w:cstheme="minorHAnsi"/>
        </w:rPr>
        <w:t>aviso de convocatoria</w:t>
      </w:r>
      <w:r w:rsidR="003B188D">
        <w:rPr>
          <w:rFonts w:asciiTheme="minorHAnsi" w:hAnsiTheme="minorHAnsi" w:cstheme="minorHAnsi"/>
        </w:rPr>
        <w:t xml:space="preserve"> de </w:t>
      </w:r>
      <w:proofErr w:type="gramStart"/>
      <w:r w:rsidR="003B188D">
        <w:rPr>
          <w:rFonts w:asciiTheme="minorHAnsi" w:hAnsiTheme="minorHAnsi" w:cstheme="minorHAnsi"/>
        </w:rPr>
        <w:t>la misma</w:t>
      </w:r>
      <w:proofErr w:type="gramEnd"/>
      <w:r w:rsidR="004B36C6" w:rsidRPr="00EF34C0">
        <w:rPr>
          <w:rFonts w:asciiTheme="minorHAnsi" w:hAnsiTheme="minorHAnsi" w:cstheme="minorHAnsi"/>
        </w:rPr>
        <w:t>.</w:t>
      </w:r>
    </w:p>
    <w:p w14:paraId="1A282D8D" w14:textId="77777777" w:rsidR="005B4064" w:rsidRPr="009914C7" w:rsidRDefault="005B4064" w:rsidP="005B4064">
      <w:pPr>
        <w:jc w:val="both"/>
        <w:rPr>
          <w:rFonts w:asciiTheme="minorHAnsi" w:hAnsiTheme="minorHAnsi" w:cstheme="minorHAnsi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10"/>
        <w:gridCol w:w="1222"/>
        <w:gridCol w:w="1375"/>
        <w:gridCol w:w="1222"/>
      </w:tblGrid>
      <w:tr w:rsidR="005B4064" w:rsidRPr="009914C7" w14:paraId="0F44E676" w14:textId="77777777" w:rsidTr="00A661CD">
        <w:trPr>
          <w:trHeight w:val="433"/>
          <w:jc w:val="center"/>
        </w:trPr>
        <w:tc>
          <w:tcPr>
            <w:tcW w:w="496" w:type="dxa"/>
          </w:tcPr>
          <w:p w14:paraId="1268284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910" w:type="dxa"/>
            <w:shd w:val="clear" w:color="auto" w:fill="auto"/>
          </w:tcPr>
          <w:p w14:paraId="40DF0703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222" w:type="dxa"/>
            <w:shd w:val="clear" w:color="auto" w:fill="auto"/>
          </w:tcPr>
          <w:p w14:paraId="471CCD4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375" w:type="dxa"/>
            <w:shd w:val="clear" w:color="auto" w:fill="auto"/>
          </w:tcPr>
          <w:p w14:paraId="36FC697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222" w:type="dxa"/>
            <w:shd w:val="clear" w:color="auto" w:fill="auto"/>
          </w:tcPr>
          <w:p w14:paraId="0C681045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EF34C0" w:rsidRPr="009914C7" w14:paraId="6F4AA9A4" w14:textId="77777777" w:rsidTr="00A661CD">
        <w:trPr>
          <w:trHeight w:val="433"/>
          <w:jc w:val="center"/>
        </w:trPr>
        <w:tc>
          <w:tcPr>
            <w:tcW w:w="496" w:type="dxa"/>
          </w:tcPr>
          <w:p w14:paraId="22CF3FD1" w14:textId="7FC34C6E" w:rsidR="00EF34C0" w:rsidRPr="00EF34C0" w:rsidRDefault="00AF5EF1" w:rsidP="00EF34C0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03CFFE82" w14:textId="6F9872F8" w:rsidR="00AF5EF1" w:rsidRPr="00EF34C0" w:rsidRDefault="00EF34C0" w:rsidP="00AF5EF1">
            <w:pPr>
              <w:jc w:val="both"/>
              <w:rPr>
                <w:rFonts w:asciiTheme="minorHAnsi" w:hAnsiTheme="minorHAnsi" w:cstheme="minorHAnsi"/>
              </w:rPr>
            </w:pPr>
            <w:r w:rsidRPr="00EF34C0">
              <w:rPr>
                <w:rFonts w:ascii="Calibri" w:hAnsi="Calibri" w:cs="Calibri"/>
              </w:rPr>
              <w:t xml:space="preserve">Designación del </w:t>
            </w:r>
            <w:proofErr w:type="gramStart"/>
            <w:r w:rsidRPr="00EF34C0">
              <w:rPr>
                <w:rFonts w:ascii="Calibri" w:hAnsi="Calibri" w:cs="Calibri"/>
              </w:rPr>
              <w:t>Presidente</w:t>
            </w:r>
            <w:proofErr w:type="gramEnd"/>
            <w:r w:rsidRPr="00EF34C0">
              <w:rPr>
                <w:rFonts w:ascii="Calibri" w:hAnsi="Calibri" w:cs="Calibri"/>
              </w:rPr>
              <w:t xml:space="preserve"> y del Secretario de la reunión</w:t>
            </w:r>
            <w:r w:rsidR="00AF5EF1">
              <w:rPr>
                <w:rFonts w:ascii="Calibri" w:hAnsi="Calibri" w:cs="Calibri"/>
              </w:rPr>
              <w:t xml:space="preserve">- </w:t>
            </w:r>
            <w:r w:rsidR="00AF5EF1" w:rsidRPr="00AF5EF1">
              <w:rPr>
                <w:rFonts w:asciiTheme="minorHAnsi" w:hAnsiTheme="minorHAnsi" w:cstheme="minorHAnsi"/>
              </w:rPr>
              <w:t>vot</w:t>
            </w:r>
            <w:r w:rsidR="00AF5EF1">
              <w:rPr>
                <w:rFonts w:asciiTheme="minorHAnsi" w:hAnsiTheme="minorHAnsi" w:cstheme="minorHAnsi"/>
              </w:rPr>
              <w:t>o</w:t>
            </w:r>
            <w:r w:rsidR="00AF5EF1" w:rsidRPr="00AF5EF1">
              <w:rPr>
                <w:rFonts w:asciiTheme="minorHAnsi" w:hAnsiTheme="minorHAnsi" w:cstheme="minorHAnsi"/>
              </w:rPr>
              <w:t xml:space="preserve"> conforme a la </w:t>
            </w:r>
            <w:r w:rsidR="00AF5EF1" w:rsidRPr="00AF5EF1">
              <w:rPr>
                <w:rFonts w:asciiTheme="minorHAnsi" w:hAnsiTheme="minorHAnsi" w:cstheme="minorHAnsi"/>
              </w:rPr>
              <w:t>proposición</w:t>
            </w:r>
            <w:r w:rsidR="00AF5EF1" w:rsidRPr="00AF5EF1">
              <w:rPr>
                <w:rFonts w:asciiTheme="minorHAnsi" w:hAnsiTheme="minorHAnsi" w:cstheme="minorHAnsi"/>
              </w:rPr>
              <w:t xml:space="preserve"> que se presente durante la </w:t>
            </w:r>
            <w:r w:rsidR="00AF5EF1">
              <w:rPr>
                <w:rFonts w:asciiTheme="minorHAnsi" w:hAnsiTheme="minorHAnsi" w:cstheme="minorHAnsi"/>
              </w:rPr>
              <w:t>A</w:t>
            </w:r>
            <w:r w:rsidR="00AF5EF1" w:rsidRPr="00AF5EF1">
              <w:rPr>
                <w:rFonts w:asciiTheme="minorHAnsi" w:hAnsiTheme="minorHAnsi" w:cstheme="minorHAnsi"/>
              </w:rPr>
              <w:t>samblea y s</w:t>
            </w:r>
            <w:r w:rsidR="00AF5EF1">
              <w:rPr>
                <w:rFonts w:asciiTheme="minorHAnsi" w:hAnsiTheme="minorHAnsi" w:cstheme="minorHAnsi"/>
              </w:rPr>
              <w:t>i</w:t>
            </w:r>
            <w:r w:rsidR="00AF5EF1" w:rsidRPr="00AF5EF1">
              <w:rPr>
                <w:rFonts w:asciiTheme="minorHAnsi" w:hAnsiTheme="minorHAnsi" w:cstheme="minorHAnsi"/>
              </w:rPr>
              <w:t xml:space="preserve"> hubiera m</w:t>
            </w:r>
            <w:r w:rsidR="00AF5EF1">
              <w:rPr>
                <w:rFonts w:asciiTheme="minorHAnsi" w:hAnsiTheme="minorHAnsi" w:cstheme="minorHAnsi"/>
              </w:rPr>
              <w:t>á</w:t>
            </w:r>
            <w:r w:rsidR="00AF5EF1"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5D6382F0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DA3167D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4A2A96F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0E419677" w14:textId="77777777" w:rsidTr="00A661CD">
        <w:trPr>
          <w:trHeight w:val="433"/>
          <w:jc w:val="center"/>
        </w:trPr>
        <w:tc>
          <w:tcPr>
            <w:tcW w:w="496" w:type="dxa"/>
          </w:tcPr>
          <w:p w14:paraId="01436696" w14:textId="02581638" w:rsidR="005B4064" w:rsidRPr="009914C7" w:rsidRDefault="00AF5EF1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11C337B3" w14:textId="3528D3BF" w:rsidR="005B4064" w:rsidRPr="009914C7" w:rsidRDefault="005B4064" w:rsidP="00A661CD">
            <w:pPr>
              <w:rPr>
                <w:rFonts w:asciiTheme="minorHAnsi" w:hAnsiTheme="minorHAnsi" w:cstheme="minorHAnsi"/>
              </w:rPr>
            </w:pPr>
            <w:r w:rsidRPr="009914C7">
              <w:rPr>
                <w:rFonts w:asciiTheme="minorHAnsi" w:hAnsiTheme="minorHAnsi" w:cstheme="minorHAnsi"/>
                <w:lang w:val="es-CO"/>
              </w:rPr>
              <w:t xml:space="preserve">Designación </w:t>
            </w:r>
            <w:r w:rsidR="00EF34C0">
              <w:rPr>
                <w:rFonts w:asciiTheme="minorHAnsi" w:hAnsiTheme="minorHAnsi" w:cstheme="minorHAnsi"/>
                <w:lang w:val="es-CO"/>
              </w:rPr>
              <w:t xml:space="preserve">de </w:t>
            </w:r>
            <w:r w:rsidRPr="009914C7">
              <w:rPr>
                <w:rFonts w:asciiTheme="minorHAnsi" w:hAnsiTheme="minorHAnsi" w:cstheme="minorHAnsi"/>
                <w:lang w:val="es-CO"/>
              </w:rPr>
              <w:t>Comisión para Aprobación del Acta</w:t>
            </w:r>
            <w:r w:rsidR="00AF5EF1">
              <w:rPr>
                <w:rFonts w:asciiTheme="minorHAnsi" w:hAnsiTheme="minorHAnsi" w:cstheme="minorHAnsi"/>
                <w:lang w:val="es-CO"/>
              </w:rPr>
              <w:t xml:space="preserve">- </w:t>
            </w:r>
            <w:r w:rsidR="00AF5EF1" w:rsidRPr="00AF5EF1">
              <w:rPr>
                <w:rFonts w:asciiTheme="minorHAnsi" w:hAnsiTheme="minorHAnsi" w:cstheme="minorHAnsi"/>
              </w:rPr>
              <w:t>vot</w:t>
            </w:r>
            <w:r w:rsidR="00AF5EF1">
              <w:rPr>
                <w:rFonts w:asciiTheme="minorHAnsi" w:hAnsiTheme="minorHAnsi" w:cstheme="minorHAnsi"/>
              </w:rPr>
              <w:t>o</w:t>
            </w:r>
            <w:r w:rsidR="00AF5EF1"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 w:rsidR="00AF5EF1">
              <w:rPr>
                <w:rFonts w:asciiTheme="minorHAnsi" w:hAnsiTheme="minorHAnsi" w:cstheme="minorHAnsi"/>
              </w:rPr>
              <w:t>A</w:t>
            </w:r>
            <w:r w:rsidR="00AF5EF1" w:rsidRPr="00AF5EF1">
              <w:rPr>
                <w:rFonts w:asciiTheme="minorHAnsi" w:hAnsiTheme="minorHAnsi" w:cstheme="minorHAnsi"/>
              </w:rPr>
              <w:t>samblea y s</w:t>
            </w:r>
            <w:r w:rsidR="00AF5EF1">
              <w:rPr>
                <w:rFonts w:asciiTheme="minorHAnsi" w:hAnsiTheme="minorHAnsi" w:cstheme="minorHAnsi"/>
              </w:rPr>
              <w:t>i</w:t>
            </w:r>
            <w:r w:rsidR="00AF5EF1" w:rsidRPr="00AF5EF1">
              <w:rPr>
                <w:rFonts w:asciiTheme="minorHAnsi" w:hAnsiTheme="minorHAnsi" w:cstheme="minorHAnsi"/>
              </w:rPr>
              <w:t xml:space="preserve"> hubiera m</w:t>
            </w:r>
            <w:r w:rsidR="00AF5EF1">
              <w:rPr>
                <w:rFonts w:asciiTheme="minorHAnsi" w:hAnsiTheme="minorHAnsi" w:cstheme="minorHAnsi"/>
              </w:rPr>
              <w:t>á</w:t>
            </w:r>
            <w:r w:rsidR="00AF5EF1"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093C9224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73BF3253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8FA880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74C76467" w14:textId="77777777" w:rsidTr="00A661CD">
        <w:trPr>
          <w:trHeight w:val="422"/>
          <w:jc w:val="center"/>
        </w:trPr>
        <w:tc>
          <w:tcPr>
            <w:tcW w:w="496" w:type="dxa"/>
          </w:tcPr>
          <w:p w14:paraId="05361ADE" w14:textId="437ECF34" w:rsidR="005B4064" w:rsidRPr="009914C7" w:rsidRDefault="00EF34C0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20ACE3B7" w14:textId="77777777" w:rsidR="00EF34C0" w:rsidRPr="00EF34C0" w:rsidRDefault="00EF34C0" w:rsidP="00EF34C0">
            <w:pPr>
              <w:jc w:val="both"/>
              <w:rPr>
                <w:rFonts w:ascii="Calibri" w:hAnsi="Calibri" w:cs="Calibri"/>
              </w:rPr>
            </w:pPr>
            <w:r w:rsidRPr="00EF34C0">
              <w:rPr>
                <w:rFonts w:ascii="Calibri" w:hAnsi="Calibri" w:cs="Calibri"/>
              </w:rPr>
              <w:t xml:space="preserve">Autorización de una emisión de bonos sociales por parte de PROMIGAS S.A. E.S.P. en conjunto con Gases de Occidente S.A. E.S.P. y SURTIGAS S.A. </w:t>
            </w:r>
            <w:r w:rsidRPr="00EF34C0">
              <w:rPr>
                <w:rFonts w:ascii="Calibri" w:hAnsi="Calibri" w:cs="Calibri"/>
              </w:rPr>
              <w:lastRenderedPageBreak/>
              <w:t>E.S.P., hasta por un monto de COP 560.000 millones.</w:t>
            </w:r>
          </w:p>
          <w:p w14:paraId="07B15CA4" w14:textId="5D159974" w:rsidR="005B4064" w:rsidRPr="009914C7" w:rsidRDefault="005B4064" w:rsidP="00A661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  <w:shd w:val="clear" w:color="auto" w:fill="auto"/>
          </w:tcPr>
          <w:p w14:paraId="3A3BB694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1FD80BA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3E44E9B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4C4B4B98" w14:textId="77777777" w:rsidTr="00A661CD">
        <w:trPr>
          <w:trHeight w:val="866"/>
          <w:jc w:val="center"/>
        </w:trPr>
        <w:tc>
          <w:tcPr>
            <w:tcW w:w="496" w:type="dxa"/>
          </w:tcPr>
          <w:p w14:paraId="2063A979" w14:textId="0EAC2665" w:rsidR="005B4064" w:rsidRPr="009914C7" w:rsidRDefault="00EF34C0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70078022" w14:textId="77777777" w:rsidR="00EF34C0" w:rsidRPr="00EF34C0" w:rsidRDefault="00EF34C0" w:rsidP="00EF34C0">
            <w:pPr>
              <w:jc w:val="both"/>
              <w:rPr>
                <w:rFonts w:ascii="Calibri" w:hAnsi="Calibri" w:cs="Calibri"/>
              </w:rPr>
            </w:pPr>
            <w:r w:rsidRPr="00EF34C0">
              <w:rPr>
                <w:rFonts w:ascii="Calibri" w:hAnsi="Calibri" w:cs="Calibri"/>
              </w:rPr>
              <w:t>Autorización de una o varias emisiones de bonos ordinarios por parte de PROMIGAS S.A. E.S.P., hasta por un monto de COP 800.000 millones.</w:t>
            </w:r>
          </w:p>
          <w:p w14:paraId="2A6949B8" w14:textId="0380674C" w:rsidR="005B4064" w:rsidRPr="009914C7" w:rsidRDefault="005B4064" w:rsidP="00A661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  <w:shd w:val="clear" w:color="auto" w:fill="auto"/>
          </w:tcPr>
          <w:p w14:paraId="243DEB9E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7684C2B8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E2F0122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7F4E041E" w14:textId="77777777" w:rsidR="00F62A16" w:rsidRPr="009914C7" w:rsidRDefault="00F62A16" w:rsidP="005B4064">
      <w:pPr>
        <w:jc w:val="both"/>
        <w:rPr>
          <w:rFonts w:asciiTheme="minorHAnsi" w:hAnsiTheme="minorHAnsi" w:cstheme="minorHAnsi"/>
        </w:rPr>
      </w:pPr>
    </w:p>
    <w:p w14:paraId="28FDDDD9" w14:textId="49BA00F3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2E349B02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332B790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Atentamente,</w:t>
      </w:r>
    </w:p>
    <w:p w14:paraId="25CE4767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7595EFB0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__________________ </w:t>
      </w:r>
    </w:p>
    <w:p w14:paraId="141938C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[Nombre] </w:t>
      </w:r>
    </w:p>
    <w:p w14:paraId="26A35434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[Identificación]</w:t>
      </w:r>
    </w:p>
    <w:p w14:paraId="5978C89A" w14:textId="2EDEDDEC" w:rsidR="00027636" w:rsidRPr="005B4064" w:rsidRDefault="00027636" w:rsidP="005B4064"/>
    <w:sectPr w:rsidR="00027636" w:rsidRPr="005B406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2BA5" w14:textId="77777777" w:rsidR="00BB0275" w:rsidRDefault="00BB0275" w:rsidP="007F6B2B">
      <w:r>
        <w:separator/>
      </w:r>
    </w:p>
  </w:endnote>
  <w:endnote w:type="continuationSeparator" w:id="0">
    <w:p w14:paraId="56184C53" w14:textId="77777777" w:rsidR="00BB0275" w:rsidRDefault="00BB0275" w:rsidP="007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5267" w14:textId="77777777" w:rsidR="00BB0275" w:rsidRDefault="00BB0275" w:rsidP="007F6B2B">
      <w:r>
        <w:separator/>
      </w:r>
    </w:p>
  </w:footnote>
  <w:footnote w:type="continuationSeparator" w:id="0">
    <w:p w14:paraId="3C8308B7" w14:textId="77777777" w:rsidR="00BB0275" w:rsidRDefault="00BB0275" w:rsidP="007F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728F" w14:textId="3568FFC1" w:rsidR="007F6B2B" w:rsidRDefault="00116035">
    <w:pPr>
      <w:pStyle w:val="Encabezado"/>
    </w:pPr>
    <w:r>
      <w:rPr>
        <w:noProof/>
        <w:lang w:val="es-CO"/>
      </w:rPr>
      <w:drawing>
        <wp:inline distT="0" distB="0" distL="0" distR="0" wp14:anchorId="56A168D9" wp14:editId="18284DD5">
          <wp:extent cx="1749425" cy="762000"/>
          <wp:effectExtent l="0" t="0" r="3175" b="0"/>
          <wp:docPr id="20022643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264365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89B"/>
    <w:multiLevelType w:val="hybridMultilevel"/>
    <w:tmpl w:val="192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2D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55D7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0791"/>
    <w:multiLevelType w:val="hybridMultilevel"/>
    <w:tmpl w:val="5CA8F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3A76"/>
    <w:multiLevelType w:val="hybridMultilevel"/>
    <w:tmpl w:val="74020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07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F55D4"/>
    <w:multiLevelType w:val="hybridMultilevel"/>
    <w:tmpl w:val="A5729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6294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570">
    <w:abstractNumId w:val="7"/>
  </w:num>
  <w:num w:numId="2" w16cid:durableId="1753354346">
    <w:abstractNumId w:val="0"/>
  </w:num>
  <w:num w:numId="3" w16cid:durableId="1677031240">
    <w:abstractNumId w:val="4"/>
  </w:num>
  <w:num w:numId="4" w16cid:durableId="1010907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519270">
    <w:abstractNumId w:val="1"/>
  </w:num>
  <w:num w:numId="6" w16cid:durableId="188687006">
    <w:abstractNumId w:val="6"/>
  </w:num>
  <w:num w:numId="7" w16cid:durableId="277496456">
    <w:abstractNumId w:val="3"/>
  </w:num>
  <w:num w:numId="8" w16cid:durableId="1571191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B"/>
    <w:rsid w:val="00027636"/>
    <w:rsid w:val="000559C7"/>
    <w:rsid w:val="00116035"/>
    <w:rsid w:val="001B260D"/>
    <w:rsid w:val="001B55EA"/>
    <w:rsid w:val="001C1AC0"/>
    <w:rsid w:val="001C4FAF"/>
    <w:rsid w:val="001E4084"/>
    <w:rsid w:val="00213C7C"/>
    <w:rsid w:val="00214138"/>
    <w:rsid w:val="00251F53"/>
    <w:rsid w:val="002652C6"/>
    <w:rsid w:val="0028148C"/>
    <w:rsid w:val="002F11F4"/>
    <w:rsid w:val="0031648A"/>
    <w:rsid w:val="003458DA"/>
    <w:rsid w:val="003A0781"/>
    <w:rsid w:val="003B188D"/>
    <w:rsid w:val="003F72DE"/>
    <w:rsid w:val="004145D1"/>
    <w:rsid w:val="0042008C"/>
    <w:rsid w:val="00437738"/>
    <w:rsid w:val="004468DE"/>
    <w:rsid w:val="00474306"/>
    <w:rsid w:val="004A4AEA"/>
    <w:rsid w:val="004B36C6"/>
    <w:rsid w:val="004B5C67"/>
    <w:rsid w:val="004C6B0F"/>
    <w:rsid w:val="005226E4"/>
    <w:rsid w:val="00561317"/>
    <w:rsid w:val="00582B34"/>
    <w:rsid w:val="00590E26"/>
    <w:rsid w:val="005A3AB5"/>
    <w:rsid w:val="005B2448"/>
    <w:rsid w:val="005B4064"/>
    <w:rsid w:val="005D11A1"/>
    <w:rsid w:val="0061716C"/>
    <w:rsid w:val="0064556C"/>
    <w:rsid w:val="00647077"/>
    <w:rsid w:val="006501F8"/>
    <w:rsid w:val="00664D31"/>
    <w:rsid w:val="007078BB"/>
    <w:rsid w:val="00721137"/>
    <w:rsid w:val="007C3857"/>
    <w:rsid w:val="007E6119"/>
    <w:rsid w:val="007F6B2B"/>
    <w:rsid w:val="00826C07"/>
    <w:rsid w:val="00893C8A"/>
    <w:rsid w:val="008C26D9"/>
    <w:rsid w:val="008C4269"/>
    <w:rsid w:val="008C7900"/>
    <w:rsid w:val="008D384B"/>
    <w:rsid w:val="008D4BB9"/>
    <w:rsid w:val="009124C8"/>
    <w:rsid w:val="00912C7F"/>
    <w:rsid w:val="00925798"/>
    <w:rsid w:val="00947907"/>
    <w:rsid w:val="00955591"/>
    <w:rsid w:val="00956C60"/>
    <w:rsid w:val="00972DCC"/>
    <w:rsid w:val="009767CE"/>
    <w:rsid w:val="009914C7"/>
    <w:rsid w:val="009B31CF"/>
    <w:rsid w:val="009D2326"/>
    <w:rsid w:val="00A05B34"/>
    <w:rsid w:val="00A15B6F"/>
    <w:rsid w:val="00A67A39"/>
    <w:rsid w:val="00A904F3"/>
    <w:rsid w:val="00AA0FF2"/>
    <w:rsid w:val="00AF5EF1"/>
    <w:rsid w:val="00B36999"/>
    <w:rsid w:val="00B43EDA"/>
    <w:rsid w:val="00B55693"/>
    <w:rsid w:val="00BB0275"/>
    <w:rsid w:val="00BB2350"/>
    <w:rsid w:val="00BC6363"/>
    <w:rsid w:val="00C64349"/>
    <w:rsid w:val="00C71A88"/>
    <w:rsid w:val="00C8322D"/>
    <w:rsid w:val="00CC6B29"/>
    <w:rsid w:val="00D05264"/>
    <w:rsid w:val="00D36D04"/>
    <w:rsid w:val="00D7119F"/>
    <w:rsid w:val="00D81566"/>
    <w:rsid w:val="00D9118F"/>
    <w:rsid w:val="00DA73F9"/>
    <w:rsid w:val="00DB35DC"/>
    <w:rsid w:val="00DE13D0"/>
    <w:rsid w:val="00E16CB5"/>
    <w:rsid w:val="00E2058C"/>
    <w:rsid w:val="00E92338"/>
    <w:rsid w:val="00EC6F5F"/>
    <w:rsid w:val="00EC6FDD"/>
    <w:rsid w:val="00ED251F"/>
    <w:rsid w:val="00EE49D2"/>
    <w:rsid w:val="00EE7674"/>
    <w:rsid w:val="00EF34C0"/>
    <w:rsid w:val="00F62A16"/>
    <w:rsid w:val="00FB7484"/>
    <w:rsid w:val="00FC0A53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B4E"/>
  <w15:chartTrackingRefBased/>
  <w15:docId w15:val="{D4125728-B0E4-4B01-A9A5-876ED5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B2B"/>
  </w:style>
  <w:style w:type="paragraph" w:styleId="Piedepgina">
    <w:name w:val="footer"/>
    <w:basedOn w:val="Normal"/>
    <w:link w:val="Piedepgina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B2B"/>
  </w:style>
  <w:style w:type="paragraph" w:styleId="Prrafodelista">
    <w:name w:val="List Paragraph"/>
    <w:basedOn w:val="Normal"/>
    <w:uiPriority w:val="34"/>
    <w:qFormat/>
    <w:rsid w:val="00B43E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F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3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3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4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63CB9-BA9C-4B8D-95DE-9C9EA0BEB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C298A-EF7F-4A2A-AE16-A796D53B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6236-F1C5-4226-AE54-07EAB9CFE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María Carolina Penso Donado</cp:lastModifiedBy>
  <cp:revision>2</cp:revision>
  <dcterms:created xsi:type="dcterms:W3CDTF">2024-08-16T16:51:00Z</dcterms:created>
  <dcterms:modified xsi:type="dcterms:W3CDTF">2024-08-16T16:51:00Z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